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0E" w:rsidRPr="007B560E" w:rsidRDefault="007B560E" w:rsidP="007B56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60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Pr="007B560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B560E">
        <w:rPr>
          <w:rFonts w:ascii="Times New Roman" w:hAnsi="Times New Roman" w:cs="Times New Roman"/>
          <w:b/>
          <w:sz w:val="24"/>
          <w:szCs w:val="24"/>
        </w:rPr>
        <w:t xml:space="preserve"> гимназии за </w:t>
      </w:r>
      <w:r w:rsidR="00E6505A">
        <w:rPr>
          <w:rFonts w:ascii="Times New Roman" w:hAnsi="Times New Roman" w:cs="Times New Roman"/>
          <w:b/>
          <w:sz w:val="24"/>
          <w:szCs w:val="24"/>
        </w:rPr>
        <w:t>2015-</w:t>
      </w:r>
      <w:r w:rsidRPr="007B560E">
        <w:rPr>
          <w:rFonts w:ascii="Times New Roman" w:hAnsi="Times New Roman" w:cs="Times New Roman"/>
          <w:b/>
          <w:sz w:val="24"/>
          <w:szCs w:val="24"/>
        </w:rPr>
        <w:t xml:space="preserve">2016 </w:t>
      </w:r>
      <w:r w:rsidR="00E6505A">
        <w:rPr>
          <w:rFonts w:ascii="Times New Roman" w:hAnsi="Times New Roman" w:cs="Times New Roman"/>
          <w:b/>
          <w:sz w:val="24"/>
          <w:szCs w:val="24"/>
        </w:rPr>
        <w:t>учебный</w:t>
      </w:r>
      <w:bookmarkStart w:id="0" w:name="_GoBack"/>
      <w:bookmarkEnd w:id="0"/>
      <w:r w:rsidRPr="007B560E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7B560E" w:rsidRDefault="007B560E" w:rsidP="007B56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02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7260"/>
        <w:gridCol w:w="2101"/>
      </w:tblGrid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N </w:t>
            </w:r>
            <w:proofErr w:type="gram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after="0"/>
              <w:rPr>
                <w:rFonts w:cs="Times New Roman"/>
              </w:rPr>
            </w:pP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Общая численность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1044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чел.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469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493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82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486 чел./53,5%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 4,56 балла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4,11 балла 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77 баллов 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4,68 балла </w:t>
            </w:r>
          </w:p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57,39(п)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0 чел./ 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5 чел./ 5,5 % 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  <w:lang w:val="en-US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 чел./ 6,8%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760 чел./ 53%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145 чел./ 10%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Регионального уровня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63 чел./ 4,4%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Федерального уровня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15 чел./ 1%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Международного уровня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5 чел./ 0,01%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1028 чел./ 98,5%  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77 чел.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74 чел./ 96%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74 чел./ 96%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 чел./ 4%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3чел./ 4%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52 чел./ 68%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16 чел./ 21%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36 чел./ 47%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after="0"/>
              <w:rPr>
                <w:rFonts w:cs="Times New Roman"/>
              </w:rPr>
            </w:pP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8 чел./ 10%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11 чел./ 14%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12 чел./ 16%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11 чел./ 14%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61 чел./ 79%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61чел./ 79%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after="0"/>
              <w:rPr>
                <w:rFonts w:cs="Times New Roman"/>
              </w:rPr>
            </w:pP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Количество компьютеров в расчете на одного учащегося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FF0000"/>
                <w:sz w:val="23"/>
                <w:szCs w:val="23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0,05 единиц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13 единиц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Наличие читального зала библиотеки, в том числе: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С </w:t>
            </w:r>
            <w:proofErr w:type="spell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медиатекой</w:t>
            </w:r>
            <w:proofErr w:type="spellEnd"/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Оснащенного средствами сканирования и распознавания текстов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контролируемой распечаткой бумажных материалов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да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1044человек/100%</w:t>
            </w:r>
          </w:p>
        </w:tc>
      </w:tr>
      <w:tr w:rsidR="007B560E" w:rsidTr="007B560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560E" w:rsidRDefault="007B560E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6,88 кв. м</w:t>
            </w:r>
          </w:p>
        </w:tc>
      </w:tr>
    </w:tbl>
    <w:p w:rsidR="007B560E" w:rsidRDefault="007B560E" w:rsidP="007B560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1128F" w:rsidRDefault="00E1128F"/>
    <w:sectPr w:rsidR="00E1128F" w:rsidSect="00E1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560E"/>
    <w:rsid w:val="00032585"/>
    <w:rsid w:val="001E60F5"/>
    <w:rsid w:val="00256992"/>
    <w:rsid w:val="00374056"/>
    <w:rsid w:val="00557B30"/>
    <w:rsid w:val="00790B58"/>
    <w:rsid w:val="007B560E"/>
    <w:rsid w:val="009030E7"/>
    <w:rsid w:val="009770E2"/>
    <w:rsid w:val="00AC3224"/>
    <w:rsid w:val="00C22C57"/>
    <w:rsid w:val="00E1128F"/>
    <w:rsid w:val="00E6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Кистеева В С</cp:lastModifiedBy>
  <cp:revision>3</cp:revision>
  <dcterms:created xsi:type="dcterms:W3CDTF">2019-04-22T08:50:00Z</dcterms:created>
  <dcterms:modified xsi:type="dcterms:W3CDTF">2019-05-03T14:13:00Z</dcterms:modified>
</cp:coreProperties>
</file>